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CD5ECF" w:rsidRDefault="005B0EE8" w:rsidP="00CD5ECF">
            <w:pPr>
              <w:pStyle w:val="Nagwek1"/>
              <w:jc w:val="center"/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</w:pPr>
            <w:bookmarkStart w:id="0" w:name="_GoBack"/>
            <w:bookmarkEnd w:id="0"/>
            <w:r w:rsidRPr="00CD5ECF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t>PRAWOZDANIE Z</w:t>
            </w:r>
            <w:r w:rsidR="00CD5ECF" w:rsidRPr="00CD5ECF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t xml:space="preserve"> WYKONANIA ZADANIA PUBLICZNEGO, </w:t>
            </w:r>
            <w:r w:rsidR="00CD5ECF" w:rsidRPr="00CD5ECF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br/>
            </w:r>
            <w:r w:rsidRPr="00CD5ECF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t>O KTÓRYM MOWA W ART. 18 UST. 4</w:t>
            </w:r>
            <w:r w:rsidR="00CD5ECF" w:rsidRPr="00CD5ECF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t xml:space="preserve"> USTAWY Z DNIA 24 KWIETNIA 2003 R. O DZIAŁALNOŚCI POŻYTKU </w:t>
            </w:r>
            <w:r w:rsidR="00CD5ECF" w:rsidRPr="00CD5ECF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br/>
            </w:r>
            <w:r w:rsidRPr="00CD5ECF">
              <w:rPr>
                <w:rFonts w:asciiTheme="minorHAnsi" w:hAnsiTheme="minorHAnsi" w:cs="Calibri"/>
                <w:color w:val="000000" w:themeColor="text1"/>
                <w:sz w:val="18"/>
                <w:szCs w:val="18"/>
              </w:rPr>
              <w:t>PUBLICZNEGO I O WOLONTARIACIE (DZ. U. Z 2018 R. POZ. 450, Z PÓŹN. ZM.)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Zleceniobiorcy(-ców)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który(-ra,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Zleceniobiorcy(-ców)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późn.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:rsidTr="00231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E0"/>
    <w:rsid w:val="0005657F"/>
    <w:rsid w:val="00166F91"/>
    <w:rsid w:val="002313A7"/>
    <w:rsid w:val="002A6B95"/>
    <w:rsid w:val="002D09B1"/>
    <w:rsid w:val="002E65F2"/>
    <w:rsid w:val="00317911"/>
    <w:rsid w:val="0036301C"/>
    <w:rsid w:val="00497112"/>
    <w:rsid w:val="004A70D1"/>
    <w:rsid w:val="00513044"/>
    <w:rsid w:val="00566492"/>
    <w:rsid w:val="005B0EE8"/>
    <w:rsid w:val="005B17E0"/>
    <w:rsid w:val="006123AA"/>
    <w:rsid w:val="006A1200"/>
    <w:rsid w:val="00792ABC"/>
    <w:rsid w:val="00924CBC"/>
    <w:rsid w:val="009F20EA"/>
    <w:rsid w:val="00A74D92"/>
    <w:rsid w:val="00AD7BF4"/>
    <w:rsid w:val="00AF6D75"/>
    <w:rsid w:val="00BF1451"/>
    <w:rsid w:val="00CD5ECF"/>
    <w:rsid w:val="00D04975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2BB7A95-CA68-4F1C-82BF-8BAC7DE6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5ECF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CD5ECF"/>
    <w:rPr>
      <w:rFonts w:asciiTheme="majorHAnsi" w:eastAsiaTheme="majorEastAsia" w:hAnsiTheme="majorHAnsi" w:cs="Times New Roman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1059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WYKONANIA ZADANIA PUBLICZNEGO, O KTÓRYM MOWA W ART. 18 UST. 4 USTAWY Z DNIA 24 KWIETNIA 2003 R. O DZIAŁALNOŚCI POŻYTKU PUBLICZNEGO I O WOLONTARIACIE </vt:lpstr>
    </vt:vector>
  </TitlesOfParts>
  <Company/>
  <LinksUpToDate>false</LinksUpToDate>
  <CharactersWithSpaces>7404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WYKONANIA ZADANIA PUBLICZNEGO, O KTÓRYM MOWA W ART. 18 UST. 4 USTAWY Z DNIA 24 KWIETNIA 2003 R. O DZIAŁALNOŚCI POŻYTKU PUBLICZNEGO I O WOLONTARIACIE</dc:title>
  <dc:subject/>
  <dc:creator>Marcin.Wasiniewski</dc:creator>
  <cp:keywords/>
  <dc:description>ZNAKI:7116</dc:description>
  <cp:lastModifiedBy>Pietrucha Maciej</cp:lastModifiedBy>
  <cp:revision>3</cp:revision>
  <dcterms:created xsi:type="dcterms:W3CDTF">2021-07-23T06:09:00Z</dcterms:created>
  <dcterms:modified xsi:type="dcterms:W3CDTF">2021-07-23T06:10:00Z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